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F67" w:rsidRDefault="00D85C1C">
      <w:pPr>
        <w:pStyle w:val="Heading1"/>
      </w:pPr>
      <w:r>
        <w:t>Album Release Information</w:t>
      </w:r>
    </w:p>
    <w:p w:rsidR="00323F67" w:rsidRDefault="00D85C1C">
      <w:r>
        <w:t>Master release information sheet for PR, distribution and media.</w:t>
      </w:r>
    </w:p>
    <w:p w:rsidR="00323F67" w:rsidRDefault="00D85C1C">
      <w:pPr>
        <w:pStyle w:val="Heading2"/>
      </w:pPr>
      <w:r>
        <w:t>Basic Information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Field</w:t>
            </w:r>
          </w:p>
        </w:tc>
        <w:tc>
          <w:tcPr>
            <w:tcW w:w="4320" w:type="dxa"/>
          </w:tcPr>
          <w:p w:rsidR="00323F67" w:rsidRDefault="00D85C1C">
            <w:r>
              <w:t>Information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Artist</w:t>
            </w:r>
          </w:p>
        </w:tc>
        <w:tc>
          <w:tcPr>
            <w:tcW w:w="4320" w:type="dxa"/>
          </w:tcPr>
          <w:p w:rsidR="00323F67" w:rsidRDefault="00211542">
            <w:r>
              <w:t>Suresh Moorthy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Album Title</w:t>
            </w:r>
          </w:p>
        </w:tc>
        <w:tc>
          <w:tcPr>
            <w:tcW w:w="4320" w:type="dxa"/>
          </w:tcPr>
          <w:p w:rsidR="00323F67" w:rsidRDefault="00211542">
            <w:r>
              <w:t>A Daylight Promise: A Symphonic Suite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Release Type</w:t>
            </w:r>
          </w:p>
        </w:tc>
        <w:tc>
          <w:tcPr>
            <w:tcW w:w="4320" w:type="dxa"/>
          </w:tcPr>
          <w:p w:rsidR="00323F67" w:rsidRDefault="002B5ECF">
            <w:r>
              <w:t>Album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Planned Release Date</w:t>
            </w:r>
          </w:p>
        </w:tc>
        <w:tc>
          <w:tcPr>
            <w:tcW w:w="4320" w:type="dxa"/>
          </w:tcPr>
          <w:p w:rsidR="00323F67" w:rsidRDefault="00211542">
            <w:r>
              <w:t>January 2027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Actual Release Date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Genre</w:t>
            </w:r>
          </w:p>
        </w:tc>
        <w:tc>
          <w:tcPr>
            <w:tcW w:w="4320" w:type="dxa"/>
          </w:tcPr>
          <w:p w:rsidR="00323F67" w:rsidRDefault="00211542">
            <w:r>
              <w:t>New Age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Subgenre</w:t>
            </w:r>
          </w:p>
        </w:tc>
        <w:tc>
          <w:tcPr>
            <w:tcW w:w="4320" w:type="dxa"/>
          </w:tcPr>
          <w:p w:rsidR="00323F67" w:rsidRDefault="00211542" w:rsidP="00276515">
            <w:r>
              <w:t>C</w:t>
            </w:r>
            <w:r w:rsidR="00276515">
              <w:t>ontemporary Instrumental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Total Running Time</w:t>
            </w:r>
          </w:p>
        </w:tc>
        <w:tc>
          <w:tcPr>
            <w:tcW w:w="432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B43205" w:rsidRPr="00B43205" w:rsidTr="00B432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B43205" w:rsidRPr="00B43205" w:rsidRDefault="00B43205" w:rsidP="00B4320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43205" w:rsidRPr="00B43205" w:rsidRDefault="00B43205" w:rsidP="00B43205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</w:p>
          <w:p w:rsidR="00323F67" w:rsidRDefault="00BE2613">
            <w:r>
              <w:t>25:</w:t>
            </w:r>
            <w:r w:rsidR="00D77470">
              <w:t>42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Country of Origin</w:t>
            </w:r>
          </w:p>
        </w:tc>
        <w:tc>
          <w:tcPr>
            <w:tcW w:w="4320" w:type="dxa"/>
          </w:tcPr>
          <w:p w:rsidR="00323F67" w:rsidRDefault="00211542">
            <w:r>
              <w:t>India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Record Label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Distributor</w:t>
            </w:r>
          </w:p>
        </w:tc>
        <w:tc>
          <w:tcPr>
            <w:tcW w:w="4320" w:type="dxa"/>
          </w:tcPr>
          <w:p w:rsidR="00323F67" w:rsidRDefault="00323F67"/>
        </w:tc>
      </w:tr>
    </w:tbl>
    <w:p w:rsidR="00323F67" w:rsidRDefault="00323F67"/>
    <w:p w:rsidR="00323F67" w:rsidRDefault="00D85C1C">
      <w:pPr>
        <w:pStyle w:val="Heading2"/>
      </w:pPr>
      <w:r>
        <w:t>Track Listing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#</w:t>
            </w:r>
          </w:p>
        </w:tc>
        <w:tc>
          <w:tcPr>
            <w:tcW w:w="1728" w:type="dxa"/>
          </w:tcPr>
          <w:p w:rsidR="00323F67" w:rsidRDefault="00D85C1C">
            <w:r>
              <w:t>Track Title</w:t>
            </w:r>
          </w:p>
        </w:tc>
        <w:tc>
          <w:tcPr>
            <w:tcW w:w="1728" w:type="dxa"/>
          </w:tcPr>
          <w:p w:rsidR="00323F67" w:rsidRDefault="00D85C1C">
            <w:r>
              <w:t>Duration</w:t>
            </w:r>
          </w:p>
        </w:tc>
        <w:tc>
          <w:tcPr>
            <w:tcW w:w="1728" w:type="dxa"/>
          </w:tcPr>
          <w:p w:rsidR="00323F67" w:rsidRDefault="00D85C1C">
            <w:r>
              <w:t>ISRC</w:t>
            </w:r>
          </w:p>
        </w:tc>
        <w:tc>
          <w:tcPr>
            <w:tcW w:w="1728" w:type="dxa"/>
          </w:tcPr>
          <w:p w:rsidR="00323F67" w:rsidRDefault="00D85C1C">
            <w:r>
              <w:t>Notes</w:t>
            </w:r>
          </w:p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1</w:t>
            </w:r>
          </w:p>
        </w:tc>
        <w:tc>
          <w:tcPr>
            <w:tcW w:w="1728" w:type="dxa"/>
          </w:tcPr>
          <w:p w:rsidR="00323F67" w:rsidRDefault="00211542">
            <w:r>
              <w:t>Breath Amid the Dust</w:t>
            </w:r>
          </w:p>
        </w:tc>
        <w:tc>
          <w:tcPr>
            <w:tcW w:w="1728" w:type="dxa"/>
          </w:tcPr>
          <w:p w:rsidR="00323F67" w:rsidRDefault="005B00AF">
            <w:r>
              <w:t>3.50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2</w:t>
            </w:r>
          </w:p>
        </w:tc>
        <w:tc>
          <w:tcPr>
            <w:tcW w:w="1728" w:type="dxa"/>
          </w:tcPr>
          <w:p w:rsidR="00323F67" w:rsidRDefault="00211542">
            <w:r>
              <w:t>Before the Candle Falls</w:t>
            </w:r>
          </w:p>
        </w:tc>
        <w:tc>
          <w:tcPr>
            <w:tcW w:w="1728" w:type="dxa"/>
          </w:tcPr>
          <w:p w:rsidR="00323F67" w:rsidRDefault="005B00AF">
            <w:r>
              <w:t>5.27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3</w:t>
            </w:r>
          </w:p>
        </w:tc>
        <w:tc>
          <w:tcPr>
            <w:tcW w:w="1728" w:type="dxa"/>
          </w:tcPr>
          <w:p w:rsidR="00323F67" w:rsidRDefault="00211542">
            <w:r>
              <w:t>Knowledge, Half-Bitten</w:t>
            </w:r>
          </w:p>
        </w:tc>
        <w:tc>
          <w:tcPr>
            <w:tcW w:w="1728" w:type="dxa"/>
          </w:tcPr>
          <w:p w:rsidR="00323F67" w:rsidRDefault="005B00AF">
            <w:r>
              <w:t>3.09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4</w:t>
            </w:r>
          </w:p>
        </w:tc>
        <w:tc>
          <w:tcPr>
            <w:tcW w:w="1728" w:type="dxa"/>
          </w:tcPr>
          <w:p w:rsidR="00323F67" w:rsidRDefault="00211542">
            <w:r>
              <w:t>Between Reality and If Only</w:t>
            </w:r>
          </w:p>
        </w:tc>
        <w:tc>
          <w:tcPr>
            <w:tcW w:w="1728" w:type="dxa"/>
          </w:tcPr>
          <w:p w:rsidR="00323F67" w:rsidRDefault="005B00AF">
            <w:r>
              <w:t>4.36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5</w:t>
            </w:r>
          </w:p>
        </w:tc>
        <w:tc>
          <w:tcPr>
            <w:tcW w:w="1728" w:type="dxa"/>
          </w:tcPr>
          <w:p w:rsidR="00323F67" w:rsidRDefault="00211542">
            <w:r>
              <w:t>Ransom in a Raindrop</w:t>
            </w:r>
          </w:p>
        </w:tc>
        <w:tc>
          <w:tcPr>
            <w:tcW w:w="1728" w:type="dxa"/>
          </w:tcPr>
          <w:p w:rsidR="00323F67" w:rsidRDefault="005B00AF">
            <w:r>
              <w:t>6.02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1728" w:type="dxa"/>
          </w:tcPr>
          <w:p w:rsidR="00323F67" w:rsidRDefault="00D85C1C">
            <w:r>
              <w:t>6</w:t>
            </w:r>
          </w:p>
        </w:tc>
        <w:tc>
          <w:tcPr>
            <w:tcW w:w="1728" w:type="dxa"/>
          </w:tcPr>
          <w:p w:rsidR="00323F67" w:rsidRDefault="00211542">
            <w:r>
              <w:t>Earth in Heaven’s Embrace</w:t>
            </w:r>
          </w:p>
        </w:tc>
        <w:tc>
          <w:tcPr>
            <w:tcW w:w="1728" w:type="dxa"/>
          </w:tcPr>
          <w:p w:rsidR="00323F67" w:rsidRDefault="005B00AF">
            <w:r>
              <w:t>2.38</w:t>
            </w:r>
          </w:p>
        </w:tc>
        <w:tc>
          <w:tcPr>
            <w:tcW w:w="1728" w:type="dxa"/>
          </w:tcPr>
          <w:p w:rsidR="00323F67" w:rsidRDefault="00323F67"/>
        </w:tc>
        <w:tc>
          <w:tcPr>
            <w:tcW w:w="1728" w:type="dxa"/>
          </w:tcPr>
          <w:p w:rsidR="00323F67" w:rsidRDefault="00323F67"/>
        </w:tc>
      </w:tr>
    </w:tbl>
    <w:p w:rsidR="00323F67" w:rsidRDefault="00323F67"/>
    <w:p w:rsidR="00323F67" w:rsidRDefault="00D85C1C">
      <w:pPr>
        <w:pStyle w:val="Heading2"/>
      </w:pPr>
      <w:r>
        <w:t>Credits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Field</w:t>
            </w:r>
          </w:p>
        </w:tc>
        <w:tc>
          <w:tcPr>
            <w:tcW w:w="4320" w:type="dxa"/>
          </w:tcPr>
          <w:p w:rsidR="00323F67" w:rsidRDefault="00D85C1C">
            <w:r>
              <w:t>Information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Artist</w:t>
            </w:r>
          </w:p>
        </w:tc>
        <w:tc>
          <w:tcPr>
            <w:tcW w:w="4320" w:type="dxa"/>
          </w:tcPr>
          <w:p w:rsidR="00323F67" w:rsidRDefault="00F35955">
            <w:r>
              <w:t>Suresh Moorthy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Credits</w:t>
            </w:r>
          </w:p>
        </w:tc>
        <w:tc>
          <w:tcPr>
            <w:tcW w:w="4320" w:type="dxa"/>
          </w:tcPr>
          <w:p w:rsidR="00323F67" w:rsidRDefault="007D6B15" w:rsidP="008330EC">
            <w:r>
              <w:t>All mus</w:t>
            </w:r>
            <w:r w:rsidR="008330EC">
              <w:t xml:space="preserve">ic written, arranged, produced, </w:t>
            </w:r>
            <w:bookmarkStart w:id="0" w:name="_GoBack"/>
            <w:bookmarkEnd w:id="0"/>
            <w:r>
              <w:t>mixed and mastered by Suresh Moorthy.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Artwork</w:t>
            </w:r>
          </w:p>
        </w:tc>
        <w:tc>
          <w:tcPr>
            <w:tcW w:w="4320" w:type="dxa"/>
          </w:tcPr>
          <w:p w:rsidR="00323F67" w:rsidRDefault="00F35955">
            <w:r>
              <w:t>Suresh Moorthy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© Composition</w:t>
            </w:r>
          </w:p>
        </w:tc>
        <w:tc>
          <w:tcPr>
            <w:tcW w:w="4320" w:type="dxa"/>
          </w:tcPr>
          <w:p w:rsidR="00323F67" w:rsidRDefault="00F35955">
            <w:r>
              <w:t>Suresh Moorthy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℗ Sound Recording</w:t>
            </w:r>
          </w:p>
        </w:tc>
        <w:tc>
          <w:tcPr>
            <w:tcW w:w="4320" w:type="dxa"/>
          </w:tcPr>
          <w:p w:rsidR="00323F67" w:rsidRDefault="00F35955">
            <w:r>
              <w:t>Suresh Moorthy</w:t>
            </w:r>
            <w:r w:rsidR="007D6B15">
              <w:t xml:space="preserve"> </w:t>
            </w:r>
          </w:p>
        </w:tc>
      </w:tr>
    </w:tbl>
    <w:p w:rsidR="00323F67" w:rsidRDefault="00323F67"/>
    <w:p w:rsidR="00323F67" w:rsidRDefault="00D85C1C">
      <w:pPr>
        <w:pStyle w:val="Heading2"/>
      </w:pPr>
      <w:r>
        <w:lastRenderedPageBreak/>
        <w:t>Distribution &amp; Release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83"/>
        <w:gridCol w:w="4673"/>
      </w:tblGrid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Field</w:t>
            </w:r>
          </w:p>
        </w:tc>
        <w:tc>
          <w:tcPr>
            <w:tcW w:w="4320" w:type="dxa"/>
          </w:tcPr>
          <w:p w:rsidR="00323F67" w:rsidRDefault="00D85C1C">
            <w:r>
              <w:t>Information</w:t>
            </w:r>
          </w:p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UPC/EAN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Catalogue Number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Pre-save Link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Streaming Link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Download Link</w:t>
            </w:r>
          </w:p>
        </w:tc>
        <w:tc>
          <w:tcPr>
            <w:tcW w:w="4320" w:type="dxa"/>
          </w:tcPr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Official Links</w:t>
            </w:r>
          </w:p>
        </w:tc>
        <w:tc>
          <w:tcPr>
            <w:tcW w:w="4320" w:type="dxa"/>
          </w:tcPr>
          <w:p w:rsidR="00462B9C" w:rsidRDefault="008330EC" w:rsidP="00462B9C">
            <w:hyperlink r:id="rId6" w:history="1">
              <w:r w:rsidR="00462B9C" w:rsidRPr="00F733DF">
                <w:rPr>
                  <w:rStyle w:val="Hyperlink"/>
                </w:rPr>
                <w:t>IMDb Profile</w:t>
              </w:r>
            </w:hyperlink>
          </w:p>
          <w:p w:rsidR="00462B9C" w:rsidRDefault="00462B9C" w:rsidP="00462B9C"/>
          <w:p w:rsidR="00462B9C" w:rsidRDefault="008330EC" w:rsidP="00462B9C">
            <w:hyperlink r:id="rId7" w:history="1">
              <w:r w:rsidR="00462B9C" w:rsidRPr="00E06BA7">
                <w:rPr>
                  <w:rStyle w:val="Hyperlink"/>
                </w:rPr>
                <w:t>Official Website</w:t>
              </w:r>
            </w:hyperlink>
          </w:p>
          <w:p w:rsidR="00462B9C" w:rsidRDefault="00462B9C" w:rsidP="00462B9C"/>
          <w:p w:rsidR="00462B9C" w:rsidRDefault="008330EC" w:rsidP="00462B9C">
            <w:hyperlink r:id="rId8" w:history="1">
              <w:r w:rsidR="00462B9C" w:rsidRPr="00F733DF">
                <w:rPr>
                  <w:rStyle w:val="Hyperlink"/>
                </w:rPr>
                <w:t>Official YouTube Channel</w:t>
              </w:r>
            </w:hyperlink>
            <w:r w:rsidR="00462B9C">
              <w:rPr>
                <w:rStyle w:val="Hyperlink"/>
              </w:rPr>
              <w:t xml:space="preserve"> </w:t>
            </w:r>
          </w:p>
          <w:p w:rsidR="00323F67" w:rsidRDefault="00323F67"/>
        </w:tc>
      </w:tr>
      <w:tr w:rsidR="00323F67">
        <w:trPr>
          <w:jc w:val="center"/>
        </w:trPr>
        <w:tc>
          <w:tcPr>
            <w:tcW w:w="4320" w:type="dxa"/>
          </w:tcPr>
          <w:p w:rsidR="00323F67" w:rsidRDefault="00D85C1C">
            <w:r>
              <w:t>Contact Email</w:t>
            </w:r>
          </w:p>
        </w:tc>
        <w:tc>
          <w:tcPr>
            <w:tcW w:w="4320" w:type="dxa"/>
          </w:tcPr>
          <w:p w:rsidR="008A3C32" w:rsidRDefault="00F35955">
            <w:r>
              <w:t>surmoor@gmail.com/press@sureshscores.com</w:t>
            </w:r>
          </w:p>
        </w:tc>
      </w:tr>
    </w:tbl>
    <w:p w:rsidR="00323F67" w:rsidRDefault="00323F67"/>
    <w:sectPr w:rsidR="00323F6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11542"/>
    <w:rsid w:val="00273C4D"/>
    <w:rsid w:val="00276515"/>
    <w:rsid w:val="0029639D"/>
    <w:rsid w:val="002B5ECF"/>
    <w:rsid w:val="00323F67"/>
    <w:rsid w:val="00326F90"/>
    <w:rsid w:val="00462B9C"/>
    <w:rsid w:val="005B00AF"/>
    <w:rsid w:val="006D0835"/>
    <w:rsid w:val="006D7FF8"/>
    <w:rsid w:val="007D6B15"/>
    <w:rsid w:val="008330EC"/>
    <w:rsid w:val="008A3C32"/>
    <w:rsid w:val="00AA1D8D"/>
    <w:rsid w:val="00B43205"/>
    <w:rsid w:val="00B47730"/>
    <w:rsid w:val="00BE2613"/>
    <w:rsid w:val="00CB0664"/>
    <w:rsid w:val="00D62349"/>
    <w:rsid w:val="00D77470"/>
    <w:rsid w:val="00D85C1C"/>
    <w:rsid w:val="00F3595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EEC834"/>
  <w14:defaultImageDpi w14:val="300"/>
  <w15:docId w15:val="{D1B19782-DB52-46DD-AA69-BEB9EDBF3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462B9C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62B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@SureshScores" TargetMode="External"/><Relationship Id="rId3" Type="http://schemas.openxmlformats.org/officeDocument/2006/relationships/styles" Target="styles.xml"/><Relationship Id="rId7" Type="http://schemas.openxmlformats.org/officeDocument/2006/relationships/hyperlink" Target="http://sureshscores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mdb.com/name/nm18692668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F641CC-5D21-4BFA-A633-B51F38625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17</cp:revision>
  <dcterms:created xsi:type="dcterms:W3CDTF">2013-12-23T23:15:00Z</dcterms:created>
  <dcterms:modified xsi:type="dcterms:W3CDTF">2026-07-26T04:15:00Z</dcterms:modified>
  <cp:category/>
</cp:coreProperties>
</file>